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B5" w:rsidRDefault="002F600D">
      <w:pPr>
        <w:spacing w:before="82"/>
        <w:ind w:right="213"/>
        <w:jc w:val="right"/>
        <w:rPr>
          <w:rFonts w:ascii="Arial" w:hAnsi="Arial"/>
          <w:i/>
        </w:rPr>
      </w:pPr>
      <w:r>
        <w:rPr>
          <w:rFonts w:ascii="Arial" w:hAnsi="Arial"/>
          <w:i/>
          <w:w w:val="90"/>
        </w:rPr>
        <w:t>Приложение</w:t>
      </w:r>
    </w:p>
    <w:p w:rsidR="004713B5" w:rsidRDefault="004713B5">
      <w:pPr>
        <w:pStyle w:val="a3"/>
        <w:rPr>
          <w:rFonts w:ascii="Arial"/>
          <w:b w:val="0"/>
          <w:i/>
          <w:sz w:val="23"/>
        </w:rPr>
      </w:pPr>
    </w:p>
    <w:p w:rsidR="004713B5" w:rsidRPr="00321AA0" w:rsidRDefault="00321AA0" w:rsidP="00321AA0">
      <w:pPr>
        <w:pStyle w:val="a3"/>
        <w:spacing w:before="0" w:line="320" w:lineRule="exact"/>
        <w:ind w:left="993" w:right="230"/>
        <w:jc w:val="center"/>
      </w:pPr>
      <w:r w:rsidRPr="00321AA0">
        <w:t>Информация о размере фактических потерь, оплачиваемых покупателями при осуществлении расчетов за электрическую энергию по уровням напряжения</w:t>
      </w:r>
    </w:p>
    <w:p w:rsidR="004713B5" w:rsidRDefault="004713B5">
      <w:pPr>
        <w:pStyle w:val="a3"/>
        <w:rPr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09"/>
        <w:gridCol w:w="1769"/>
        <w:gridCol w:w="1901"/>
        <w:gridCol w:w="1999"/>
        <w:gridCol w:w="1596"/>
        <w:gridCol w:w="1723"/>
      </w:tblGrid>
      <w:tr w:rsidR="004713B5" w:rsidTr="00321AA0">
        <w:trPr>
          <w:trHeight w:val="399"/>
        </w:trPr>
        <w:tc>
          <w:tcPr>
            <w:tcW w:w="2309" w:type="dxa"/>
            <w:vMerge w:val="restart"/>
          </w:tcPr>
          <w:p w:rsidR="004713B5" w:rsidRDefault="002F600D" w:rsidP="00321AA0">
            <w:pPr>
              <w:pStyle w:val="TableParagraph"/>
              <w:spacing w:before="164" w:line="240" w:lineRule="auto"/>
              <w:rPr>
                <w:sz w:val="24"/>
              </w:rPr>
            </w:pPr>
            <w:r>
              <w:rPr>
                <w:sz w:val="24"/>
              </w:rPr>
              <w:t>Отчётный период</w:t>
            </w:r>
          </w:p>
        </w:tc>
        <w:tc>
          <w:tcPr>
            <w:tcW w:w="8988" w:type="dxa"/>
            <w:gridSpan w:val="5"/>
          </w:tcPr>
          <w:p w:rsidR="004713B5" w:rsidRDefault="00321AA0">
            <w:pPr>
              <w:pStyle w:val="TableParagraph"/>
              <w:spacing w:before="5" w:line="302" w:lineRule="exact"/>
              <w:ind w:left="59" w:right="41" w:hanging="3"/>
              <w:rPr>
                <w:b/>
                <w:sz w:val="24"/>
              </w:rPr>
            </w:pPr>
            <w:r>
              <w:t>Размер</w:t>
            </w:r>
            <w:r w:rsidRPr="00321AA0">
              <w:t xml:space="preserve"> фактических потерь,</w:t>
            </w:r>
            <w:r>
              <w:t xml:space="preserve"> кВт*</w:t>
            </w:r>
            <w:proofErr w:type="gramStart"/>
            <w:r>
              <w:t>ч</w:t>
            </w:r>
            <w:proofErr w:type="gramEnd"/>
          </w:p>
        </w:tc>
      </w:tr>
      <w:tr w:rsidR="004713B5">
        <w:trPr>
          <w:trHeight w:val="284"/>
        </w:trPr>
        <w:tc>
          <w:tcPr>
            <w:tcW w:w="2309" w:type="dxa"/>
            <w:vMerge/>
            <w:tcBorders>
              <w:top w:val="nil"/>
            </w:tcBorders>
          </w:tcPr>
          <w:p w:rsidR="004713B5" w:rsidRDefault="004713B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</w:tcPr>
          <w:p w:rsidR="004713B5" w:rsidRDefault="002F600D">
            <w:pPr>
              <w:pStyle w:val="TableParagraph"/>
              <w:ind w:left="5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901" w:type="dxa"/>
          </w:tcPr>
          <w:p w:rsidR="004713B5" w:rsidRDefault="002F600D">
            <w:pPr>
              <w:pStyle w:val="TableParagraph"/>
              <w:ind w:left="302" w:right="265"/>
              <w:rPr>
                <w:b/>
                <w:sz w:val="24"/>
              </w:rPr>
            </w:pPr>
            <w:r>
              <w:rPr>
                <w:b/>
                <w:sz w:val="24"/>
              </w:rPr>
              <w:t>ВН</w:t>
            </w:r>
          </w:p>
        </w:tc>
        <w:tc>
          <w:tcPr>
            <w:tcW w:w="1999" w:type="dxa"/>
          </w:tcPr>
          <w:p w:rsidR="004713B5" w:rsidRDefault="002F600D">
            <w:pPr>
              <w:pStyle w:val="TableParagraph"/>
              <w:ind w:left="441" w:right="400"/>
              <w:rPr>
                <w:b/>
                <w:sz w:val="24"/>
              </w:rPr>
            </w:pPr>
            <w:r>
              <w:rPr>
                <w:b/>
                <w:sz w:val="24"/>
              </w:rPr>
              <w:t>СН-1</w:t>
            </w:r>
          </w:p>
        </w:tc>
        <w:tc>
          <w:tcPr>
            <w:tcW w:w="1596" w:type="dxa"/>
          </w:tcPr>
          <w:p w:rsidR="004713B5" w:rsidRDefault="002F600D">
            <w:pPr>
              <w:pStyle w:val="TableParagraph"/>
              <w:ind w:left="240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СН-2</w:t>
            </w:r>
          </w:p>
        </w:tc>
        <w:tc>
          <w:tcPr>
            <w:tcW w:w="1723" w:type="dxa"/>
          </w:tcPr>
          <w:p w:rsidR="004713B5" w:rsidRDefault="002F600D">
            <w:pPr>
              <w:pStyle w:val="TableParagraph"/>
              <w:ind w:left="425" w:right="382"/>
              <w:rPr>
                <w:b/>
                <w:sz w:val="24"/>
              </w:rPr>
            </w:pPr>
            <w:r>
              <w:rPr>
                <w:b/>
                <w:sz w:val="24"/>
              </w:rPr>
              <w:t>НН</w:t>
            </w:r>
          </w:p>
        </w:tc>
      </w:tr>
      <w:tr w:rsidR="00321AA0">
        <w:trPr>
          <w:trHeight w:val="284"/>
        </w:trPr>
        <w:tc>
          <w:tcPr>
            <w:tcW w:w="2309" w:type="dxa"/>
            <w:tcBorders>
              <w:top w:val="nil"/>
            </w:tcBorders>
          </w:tcPr>
          <w:p w:rsidR="00321AA0" w:rsidRDefault="00321AA0" w:rsidP="008957CB">
            <w:pPr>
              <w:pStyle w:val="TableParagraph"/>
              <w:spacing w:before="1"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2013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1769" w:type="dxa"/>
          </w:tcPr>
          <w:p w:rsidR="00321AA0" w:rsidRPr="00C37921" w:rsidRDefault="00C37921" w:rsidP="008957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183975</w:t>
            </w:r>
          </w:p>
        </w:tc>
        <w:tc>
          <w:tcPr>
            <w:tcW w:w="1901" w:type="dxa"/>
          </w:tcPr>
          <w:p w:rsidR="00321AA0" w:rsidRDefault="00321AA0" w:rsidP="008957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99" w:type="dxa"/>
          </w:tcPr>
          <w:p w:rsidR="00321AA0" w:rsidRDefault="00321AA0" w:rsidP="008957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96" w:type="dxa"/>
          </w:tcPr>
          <w:p w:rsidR="00321AA0" w:rsidRPr="00C37921" w:rsidRDefault="00C37921" w:rsidP="008957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183975</w:t>
            </w:r>
          </w:p>
        </w:tc>
        <w:tc>
          <w:tcPr>
            <w:tcW w:w="1723" w:type="dxa"/>
          </w:tcPr>
          <w:p w:rsidR="00321AA0" w:rsidRDefault="00321AA0" w:rsidP="008957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21AA0">
        <w:trPr>
          <w:trHeight w:val="284"/>
        </w:trPr>
        <w:tc>
          <w:tcPr>
            <w:tcW w:w="2309" w:type="dxa"/>
            <w:tcBorders>
              <w:top w:val="nil"/>
            </w:tcBorders>
          </w:tcPr>
          <w:p w:rsidR="00321AA0" w:rsidRDefault="00321AA0" w:rsidP="008957CB">
            <w:pPr>
              <w:pStyle w:val="TableParagraph"/>
              <w:spacing w:before="1"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2014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1769" w:type="dxa"/>
          </w:tcPr>
          <w:p w:rsidR="00321AA0" w:rsidRPr="00C37921" w:rsidRDefault="00C37921" w:rsidP="008957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270440</w:t>
            </w:r>
          </w:p>
        </w:tc>
        <w:tc>
          <w:tcPr>
            <w:tcW w:w="1901" w:type="dxa"/>
          </w:tcPr>
          <w:p w:rsidR="00321AA0" w:rsidRDefault="00321AA0" w:rsidP="008957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99" w:type="dxa"/>
          </w:tcPr>
          <w:p w:rsidR="00321AA0" w:rsidRDefault="00321AA0" w:rsidP="008957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96" w:type="dxa"/>
          </w:tcPr>
          <w:p w:rsidR="00321AA0" w:rsidRPr="00C37921" w:rsidRDefault="00C37921" w:rsidP="008957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270440</w:t>
            </w:r>
          </w:p>
        </w:tc>
        <w:tc>
          <w:tcPr>
            <w:tcW w:w="1723" w:type="dxa"/>
          </w:tcPr>
          <w:p w:rsidR="00321AA0" w:rsidRDefault="00321AA0" w:rsidP="008957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21AA0">
        <w:trPr>
          <w:trHeight w:val="284"/>
        </w:trPr>
        <w:tc>
          <w:tcPr>
            <w:tcW w:w="2309" w:type="dxa"/>
            <w:tcBorders>
              <w:top w:val="nil"/>
            </w:tcBorders>
          </w:tcPr>
          <w:p w:rsidR="00321AA0" w:rsidRDefault="00321AA0" w:rsidP="008957CB">
            <w:pPr>
              <w:pStyle w:val="TableParagraph"/>
              <w:spacing w:before="1"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2015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1769" w:type="dxa"/>
          </w:tcPr>
          <w:p w:rsidR="00321AA0" w:rsidRPr="00C37921" w:rsidRDefault="00C37921" w:rsidP="008957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267545</w:t>
            </w:r>
          </w:p>
        </w:tc>
        <w:tc>
          <w:tcPr>
            <w:tcW w:w="1901" w:type="dxa"/>
          </w:tcPr>
          <w:p w:rsidR="00321AA0" w:rsidRDefault="00321AA0" w:rsidP="008957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99" w:type="dxa"/>
          </w:tcPr>
          <w:p w:rsidR="00321AA0" w:rsidRDefault="00321AA0" w:rsidP="008957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96" w:type="dxa"/>
          </w:tcPr>
          <w:p w:rsidR="00321AA0" w:rsidRPr="00C37921" w:rsidRDefault="00C37921" w:rsidP="008957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267545</w:t>
            </w:r>
          </w:p>
        </w:tc>
        <w:tc>
          <w:tcPr>
            <w:tcW w:w="1723" w:type="dxa"/>
          </w:tcPr>
          <w:p w:rsidR="00321AA0" w:rsidRDefault="00321AA0" w:rsidP="008957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21AA0">
        <w:trPr>
          <w:trHeight w:val="284"/>
        </w:trPr>
        <w:tc>
          <w:tcPr>
            <w:tcW w:w="2309" w:type="dxa"/>
          </w:tcPr>
          <w:p w:rsidR="00321AA0" w:rsidRDefault="00321AA0" w:rsidP="00321AA0">
            <w:pPr>
              <w:pStyle w:val="TableParagraph"/>
              <w:spacing w:before="1"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2016 год</w:t>
            </w:r>
          </w:p>
        </w:tc>
        <w:tc>
          <w:tcPr>
            <w:tcW w:w="1769" w:type="dxa"/>
          </w:tcPr>
          <w:p w:rsidR="00321AA0" w:rsidRDefault="00321AA0" w:rsidP="009909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190461</w:t>
            </w:r>
          </w:p>
        </w:tc>
        <w:tc>
          <w:tcPr>
            <w:tcW w:w="1901" w:type="dxa"/>
          </w:tcPr>
          <w:p w:rsidR="00321AA0" w:rsidRDefault="00321AA0" w:rsidP="009909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99" w:type="dxa"/>
          </w:tcPr>
          <w:p w:rsidR="00321AA0" w:rsidRDefault="00321AA0" w:rsidP="009909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96" w:type="dxa"/>
          </w:tcPr>
          <w:p w:rsidR="00321AA0" w:rsidRDefault="00321AA0" w:rsidP="009909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190461</w:t>
            </w:r>
          </w:p>
        </w:tc>
        <w:tc>
          <w:tcPr>
            <w:tcW w:w="1723" w:type="dxa"/>
          </w:tcPr>
          <w:p w:rsidR="00321AA0" w:rsidRDefault="00321AA0" w:rsidP="009909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21AA0">
        <w:trPr>
          <w:trHeight w:val="284"/>
        </w:trPr>
        <w:tc>
          <w:tcPr>
            <w:tcW w:w="2309" w:type="dxa"/>
          </w:tcPr>
          <w:p w:rsidR="00321AA0" w:rsidRDefault="00321AA0" w:rsidP="00321AA0">
            <w:pPr>
              <w:pStyle w:val="TableParagraph"/>
              <w:spacing w:before="1"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2017 год</w:t>
            </w:r>
          </w:p>
        </w:tc>
        <w:tc>
          <w:tcPr>
            <w:tcW w:w="1769" w:type="dxa"/>
          </w:tcPr>
          <w:p w:rsidR="00321AA0" w:rsidRDefault="00321AA0" w:rsidP="009909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157326</w:t>
            </w:r>
          </w:p>
        </w:tc>
        <w:tc>
          <w:tcPr>
            <w:tcW w:w="1901" w:type="dxa"/>
          </w:tcPr>
          <w:p w:rsidR="00321AA0" w:rsidRDefault="00321AA0" w:rsidP="009909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99" w:type="dxa"/>
          </w:tcPr>
          <w:p w:rsidR="00321AA0" w:rsidRDefault="00321AA0" w:rsidP="009909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96" w:type="dxa"/>
          </w:tcPr>
          <w:p w:rsidR="00321AA0" w:rsidRPr="00321AA0" w:rsidRDefault="00321AA0" w:rsidP="00321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157326</w:t>
            </w:r>
          </w:p>
        </w:tc>
        <w:tc>
          <w:tcPr>
            <w:tcW w:w="1723" w:type="dxa"/>
          </w:tcPr>
          <w:p w:rsidR="00321AA0" w:rsidRDefault="00321AA0" w:rsidP="009909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</w:tbl>
    <w:p w:rsidR="002F600D" w:rsidRDefault="002F600D"/>
    <w:sectPr w:rsidR="002F600D" w:rsidSect="004713B5">
      <w:type w:val="continuous"/>
      <w:pgSz w:w="11910" w:h="16840"/>
      <w:pgMar w:top="1580" w:right="200" w:bottom="28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713B5"/>
    <w:rsid w:val="002100CA"/>
    <w:rsid w:val="002F600D"/>
    <w:rsid w:val="00321AA0"/>
    <w:rsid w:val="004713B5"/>
    <w:rsid w:val="005A4138"/>
    <w:rsid w:val="009909F4"/>
    <w:rsid w:val="00C37921"/>
    <w:rsid w:val="00C47AF9"/>
    <w:rsid w:val="00EF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13B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3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13B5"/>
    <w:pPr>
      <w:spacing w:before="10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713B5"/>
  </w:style>
  <w:style w:type="paragraph" w:customStyle="1" w:styleId="TableParagraph">
    <w:name w:val="Table Paragraph"/>
    <w:basedOn w:val="a"/>
    <w:uiPriority w:val="1"/>
    <w:qFormat/>
    <w:rsid w:val="004713B5"/>
    <w:pPr>
      <w:spacing w:line="265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Рассадин Игорь Владимирович</dc:creator>
  <cp:lastModifiedBy>Евгений1</cp:lastModifiedBy>
  <cp:revision>3</cp:revision>
  <dcterms:created xsi:type="dcterms:W3CDTF">2018-09-06T08:16:00Z</dcterms:created>
  <dcterms:modified xsi:type="dcterms:W3CDTF">2018-09-06T08:23:00Z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2018-01-18T00:00:00Z</vt:filetime>
  </property>
</Properties>
</file>