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62" w:rsidRDefault="00D83F62" w:rsidP="00B33D1C">
      <w:pPr>
        <w:jc w:val="center"/>
      </w:pPr>
    </w:p>
    <w:p w:rsidR="00B33D1C" w:rsidRPr="00C50460" w:rsidRDefault="00B33D1C" w:rsidP="00B33D1C">
      <w:pPr>
        <w:spacing w:after="100" w:afterAutospacing="1" w:line="240" w:lineRule="auto"/>
        <w:jc w:val="center"/>
        <w:outlineLvl w:val="4"/>
        <w:rPr>
          <w:rFonts w:ascii="Times New Roman" w:eastAsia="Times New Roman" w:hAnsi="Times New Roman" w:cs="Times New Roman"/>
          <w:sz w:val="24"/>
          <w:szCs w:val="24"/>
          <w:lang w:eastAsia="ru-RU"/>
        </w:rPr>
      </w:pPr>
      <w:r w:rsidRPr="00C50460">
        <w:rPr>
          <w:rFonts w:ascii="Times New Roman" w:eastAsia="Times New Roman" w:hAnsi="Times New Roman" w:cs="Times New Roman"/>
          <w:b/>
          <w:bCs/>
          <w:sz w:val="24"/>
          <w:szCs w:val="24"/>
          <w:lang w:eastAsia="ru-RU"/>
        </w:rPr>
        <w:t>ИНСТРУКЦИЯ для юридических лиц и индивидуальных предпринимателей в случае технологического присоединения к электрическим сетям свыше 150 кВт до 670 кВт по 1, 2 и 3 категориям надежности электроснабжения</w:t>
      </w:r>
    </w:p>
    <w:p w:rsidR="00B33D1C" w:rsidRDefault="00B33D1C" w:rsidP="00B33D1C">
      <w:pPr>
        <w:spacing w:after="100" w:afterAutospacing="1" w:line="240" w:lineRule="auto"/>
        <w:jc w:val="both"/>
        <w:rPr>
          <w:rFonts w:ascii="Times New Roman" w:eastAsia="Times New Roman" w:hAnsi="Times New Roman" w:cs="Times New Roman"/>
          <w:b/>
          <w:bCs/>
          <w:color w:val="212529"/>
          <w:sz w:val="24"/>
          <w:szCs w:val="24"/>
          <w:lang w:eastAsia="ru-RU"/>
        </w:rPr>
      </w:pPr>
      <w:r w:rsidRPr="00C50460">
        <w:rPr>
          <w:rFonts w:ascii="Times New Roman" w:eastAsia="Times New Roman" w:hAnsi="Times New Roman" w:cs="Times New Roman"/>
          <w:b/>
          <w:bCs/>
          <w:color w:val="212529"/>
          <w:sz w:val="24"/>
          <w:szCs w:val="24"/>
          <w:lang w:eastAsia="ru-RU"/>
        </w:rPr>
        <w:t>1 ЭТАП.</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b/>
          <w:bCs/>
          <w:color w:val="212529"/>
          <w:sz w:val="24"/>
          <w:szCs w:val="24"/>
          <w:lang w:eastAsia="ru-RU"/>
        </w:rPr>
        <w:t>Подача заявки. Заключение договора технологического присоединения</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На данном этапе Вам необходимо:</w:t>
      </w:r>
    </w:p>
    <w:p w:rsidR="00B33D1C" w:rsidRPr="00C50460" w:rsidRDefault="00B33D1C" w:rsidP="00B33D1C">
      <w:pPr>
        <w:numPr>
          <w:ilvl w:val="0"/>
          <w:numId w:val="1"/>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подать заявку, получить договор технологического присоединения;</w:t>
      </w:r>
    </w:p>
    <w:p w:rsidR="00B33D1C" w:rsidRPr="00C50460" w:rsidRDefault="00B33D1C" w:rsidP="00B33D1C">
      <w:pPr>
        <w:numPr>
          <w:ilvl w:val="0"/>
          <w:numId w:val="1"/>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подписать договор технологического присоединения в течение 10 рабочих дней </w:t>
      </w:r>
      <w:proofErr w:type="gramStart"/>
      <w:r w:rsidRPr="00C50460">
        <w:rPr>
          <w:rFonts w:ascii="Times New Roman" w:eastAsia="Times New Roman" w:hAnsi="Times New Roman" w:cs="Times New Roman"/>
          <w:color w:val="212529"/>
          <w:sz w:val="24"/>
          <w:szCs w:val="24"/>
          <w:lang w:eastAsia="ru-RU"/>
        </w:rPr>
        <w:t>с даты</w:t>
      </w:r>
      <w:proofErr w:type="gramEnd"/>
      <w:r w:rsidRPr="00C50460">
        <w:rPr>
          <w:rFonts w:ascii="Times New Roman" w:eastAsia="Times New Roman" w:hAnsi="Times New Roman" w:cs="Times New Roman"/>
          <w:color w:val="212529"/>
          <w:sz w:val="24"/>
          <w:szCs w:val="24"/>
          <w:lang w:eastAsia="ru-RU"/>
        </w:rPr>
        <w:t xml:space="preserve"> его получения и направить в </w:t>
      </w:r>
      <w:r>
        <w:rPr>
          <w:rFonts w:ascii="Times New Roman" w:eastAsia="Times New Roman" w:hAnsi="Times New Roman" w:cs="Times New Roman"/>
          <w:color w:val="212529"/>
          <w:sz w:val="24"/>
          <w:szCs w:val="24"/>
          <w:lang w:eastAsia="ru-RU"/>
        </w:rPr>
        <w:t>ООО «КЭС»</w:t>
      </w:r>
      <w:r w:rsidRPr="00C50460">
        <w:rPr>
          <w:rFonts w:ascii="Times New Roman" w:eastAsia="Times New Roman" w:hAnsi="Times New Roman" w:cs="Times New Roman"/>
          <w:color w:val="212529"/>
          <w:sz w:val="24"/>
          <w:szCs w:val="24"/>
          <w:lang w:eastAsia="ru-RU"/>
        </w:rPr>
        <w:t xml:space="preserve"> с приложением документов, подтверждающих полномочия лица, подписавшего договор. В случае несогласия с представленным сетевой организацией проектом договора направить сетевой организации в течение 10 рабочих дней мотивированный отказ от подписания проекта договора заказным письмом с уведомлением о вручении.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Выдача проекта договора технологического присоединения производится в течение 20 рабочих дней </w:t>
      </w:r>
      <w:proofErr w:type="gramStart"/>
      <w:r w:rsidRPr="00C50460">
        <w:rPr>
          <w:rFonts w:ascii="Times New Roman" w:eastAsia="Times New Roman" w:hAnsi="Times New Roman" w:cs="Times New Roman"/>
          <w:color w:val="212529"/>
          <w:sz w:val="24"/>
          <w:szCs w:val="24"/>
          <w:lang w:eastAsia="ru-RU"/>
        </w:rPr>
        <w:t>с даты подачи</w:t>
      </w:r>
      <w:proofErr w:type="gramEnd"/>
      <w:r w:rsidRPr="00C50460">
        <w:rPr>
          <w:rFonts w:ascii="Times New Roman" w:eastAsia="Times New Roman" w:hAnsi="Times New Roman" w:cs="Times New Roman"/>
          <w:color w:val="212529"/>
          <w:sz w:val="24"/>
          <w:szCs w:val="24"/>
          <w:lang w:eastAsia="ru-RU"/>
        </w:rPr>
        <w:t xml:space="preserve"> Вами заявки.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Плата за технологическое присоединение определяется, исходя из тарифов, установленных для </w:t>
      </w:r>
      <w:r>
        <w:rPr>
          <w:rFonts w:ascii="Times New Roman" w:eastAsia="Times New Roman" w:hAnsi="Times New Roman" w:cs="Times New Roman"/>
          <w:color w:val="212529"/>
          <w:sz w:val="24"/>
          <w:szCs w:val="24"/>
          <w:lang w:eastAsia="ru-RU"/>
        </w:rPr>
        <w:t>ООО «КЭС»</w:t>
      </w:r>
      <w:r w:rsidRPr="00C50460">
        <w:rPr>
          <w:rFonts w:ascii="Times New Roman" w:eastAsia="Times New Roman" w:hAnsi="Times New Roman" w:cs="Times New Roman"/>
          <w:color w:val="212529"/>
          <w:sz w:val="24"/>
          <w:szCs w:val="24"/>
          <w:lang w:eastAsia="ru-RU"/>
        </w:rPr>
        <w:t xml:space="preserve"> уполномоченным органом исполнительной власти в области государственного регулирования тарифов </w:t>
      </w:r>
      <w:r w:rsidRPr="00C50460">
        <w:rPr>
          <w:rFonts w:ascii="Times New Roman" w:eastAsia="Times New Roman" w:hAnsi="Times New Roman" w:cs="Times New Roman"/>
          <w:color w:val="698AC6"/>
          <w:sz w:val="24"/>
          <w:szCs w:val="24"/>
          <w:lang w:eastAsia="ru-RU"/>
        </w:rPr>
        <w:t>«Оплата по договору технологического присоединения»</w:t>
      </w:r>
      <w:r w:rsidRPr="00C50460">
        <w:rPr>
          <w:rFonts w:ascii="Times New Roman" w:eastAsia="Times New Roman" w:hAnsi="Times New Roman" w:cs="Times New Roman"/>
          <w:color w:val="212529"/>
          <w:sz w:val="24"/>
          <w:szCs w:val="24"/>
          <w:lang w:eastAsia="ru-RU"/>
        </w:rPr>
        <w:t>.</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Для расчета стоимости Вы можете воспользоваться </w:t>
      </w:r>
      <w:hyperlink r:id="rId5" w:history="1">
        <w:r w:rsidRPr="00C50460">
          <w:rPr>
            <w:rFonts w:ascii="Times New Roman" w:eastAsia="Times New Roman" w:hAnsi="Times New Roman" w:cs="Times New Roman"/>
            <w:color w:val="698AC6"/>
            <w:sz w:val="24"/>
            <w:szCs w:val="24"/>
            <w:u w:val="single"/>
            <w:lang w:eastAsia="ru-RU"/>
          </w:rPr>
          <w:t xml:space="preserve">«Калькулятором стоимости </w:t>
        </w:r>
        <w:proofErr w:type="spellStart"/>
        <w:r w:rsidRPr="00C50460">
          <w:rPr>
            <w:rFonts w:ascii="Times New Roman" w:eastAsia="Times New Roman" w:hAnsi="Times New Roman" w:cs="Times New Roman"/>
            <w:color w:val="698AC6"/>
            <w:sz w:val="24"/>
            <w:szCs w:val="24"/>
            <w:u w:val="single"/>
            <w:lang w:eastAsia="ru-RU"/>
          </w:rPr>
          <w:t>ТПр</w:t>
        </w:r>
        <w:proofErr w:type="spellEnd"/>
        <w:r w:rsidRPr="00C50460">
          <w:rPr>
            <w:rFonts w:ascii="Times New Roman" w:eastAsia="Times New Roman" w:hAnsi="Times New Roman" w:cs="Times New Roman"/>
            <w:color w:val="698AC6"/>
            <w:sz w:val="24"/>
            <w:szCs w:val="24"/>
            <w:u w:val="single"/>
            <w:lang w:eastAsia="ru-RU"/>
          </w:rPr>
          <w:t>»</w:t>
        </w:r>
      </w:hyperlink>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ПАО «</w:t>
      </w:r>
      <w:proofErr w:type="spellStart"/>
      <w:r w:rsidRPr="00C50460">
        <w:rPr>
          <w:rFonts w:ascii="Times New Roman" w:eastAsia="Times New Roman" w:hAnsi="Times New Roman" w:cs="Times New Roman"/>
          <w:color w:val="212529"/>
          <w:sz w:val="24"/>
          <w:szCs w:val="24"/>
          <w:lang w:eastAsia="ru-RU"/>
        </w:rPr>
        <w:t>Россети</w:t>
      </w:r>
      <w:proofErr w:type="spellEnd"/>
      <w:r w:rsidRPr="00C50460">
        <w:rPr>
          <w:rFonts w:ascii="Times New Roman" w:eastAsia="Times New Roman" w:hAnsi="Times New Roman" w:cs="Times New Roman"/>
          <w:color w:val="212529"/>
          <w:sz w:val="24"/>
          <w:szCs w:val="24"/>
          <w:lang w:eastAsia="ru-RU"/>
        </w:rPr>
        <w:t xml:space="preserve"> </w:t>
      </w:r>
      <w:proofErr w:type="spellStart"/>
      <w:r w:rsidRPr="00C50460">
        <w:rPr>
          <w:rFonts w:ascii="Times New Roman" w:eastAsia="Times New Roman" w:hAnsi="Times New Roman" w:cs="Times New Roman"/>
          <w:color w:val="212529"/>
          <w:sz w:val="24"/>
          <w:szCs w:val="24"/>
          <w:lang w:eastAsia="ru-RU"/>
        </w:rPr>
        <w:t>Ленэнерго</w:t>
      </w:r>
      <w:proofErr w:type="spellEnd"/>
      <w:r w:rsidRPr="00C50460">
        <w:rPr>
          <w:rFonts w:ascii="Times New Roman" w:eastAsia="Times New Roman" w:hAnsi="Times New Roman" w:cs="Times New Roman"/>
          <w:color w:val="212529"/>
          <w:sz w:val="24"/>
          <w:szCs w:val="24"/>
          <w:lang w:eastAsia="ru-RU"/>
        </w:rPr>
        <w:t xml:space="preserve">» обеспечивает направление копии заявки на технологическое присоединение и копий документов, имеющихся у </w:t>
      </w:r>
      <w:r>
        <w:rPr>
          <w:rFonts w:ascii="Times New Roman" w:eastAsia="Times New Roman" w:hAnsi="Times New Roman" w:cs="Times New Roman"/>
          <w:color w:val="212529"/>
          <w:sz w:val="24"/>
          <w:szCs w:val="24"/>
          <w:lang w:eastAsia="ru-RU"/>
        </w:rPr>
        <w:t>ООО «КЭС</w:t>
      </w:r>
      <w:proofErr w:type="gramStart"/>
      <w:r>
        <w:rPr>
          <w:rFonts w:ascii="Times New Roman" w:eastAsia="Times New Roman" w:hAnsi="Times New Roman" w:cs="Times New Roman"/>
          <w:color w:val="212529"/>
          <w:sz w:val="24"/>
          <w:szCs w:val="24"/>
          <w:lang w:eastAsia="ru-RU"/>
        </w:rPr>
        <w:t>»</w:t>
      </w:r>
      <w:r w:rsidRPr="00C50460">
        <w:rPr>
          <w:rFonts w:ascii="Times New Roman" w:eastAsia="Times New Roman" w:hAnsi="Times New Roman" w:cs="Times New Roman"/>
          <w:color w:val="212529"/>
          <w:sz w:val="24"/>
          <w:szCs w:val="24"/>
          <w:lang w:eastAsia="ru-RU"/>
        </w:rPr>
        <w:t>н</w:t>
      </w:r>
      <w:proofErr w:type="gramEnd"/>
      <w:r w:rsidRPr="00C50460">
        <w:rPr>
          <w:rFonts w:ascii="Times New Roman" w:eastAsia="Times New Roman" w:hAnsi="Times New Roman" w:cs="Times New Roman"/>
          <w:color w:val="212529"/>
          <w:sz w:val="24"/>
          <w:szCs w:val="24"/>
          <w:lang w:eastAsia="ru-RU"/>
        </w:rPr>
        <w:t xml:space="preserve">а дату направления, в адрес субъекта розничного рынка, указанного в заявке, с целью выдачи договора, обеспечивающего продажу электрической энергии (мощности) в отношении </w:t>
      </w:r>
      <w:proofErr w:type="spellStart"/>
      <w:r w:rsidRPr="00C50460">
        <w:rPr>
          <w:rFonts w:ascii="Times New Roman" w:eastAsia="Times New Roman" w:hAnsi="Times New Roman" w:cs="Times New Roman"/>
          <w:color w:val="212529"/>
          <w:sz w:val="24"/>
          <w:szCs w:val="24"/>
          <w:lang w:eastAsia="ru-RU"/>
        </w:rPr>
        <w:t>энергопринимающих</w:t>
      </w:r>
      <w:proofErr w:type="spellEnd"/>
      <w:r w:rsidRPr="00C50460">
        <w:rPr>
          <w:rFonts w:ascii="Times New Roman" w:eastAsia="Times New Roman" w:hAnsi="Times New Roman" w:cs="Times New Roman"/>
          <w:color w:val="212529"/>
          <w:sz w:val="24"/>
          <w:szCs w:val="24"/>
          <w:lang w:eastAsia="ru-RU"/>
        </w:rPr>
        <w:t xml:space="preserve"> устройств, технологическое присоединение которых осуществляется до завершения процедуры технологического присоединения.</w:t>
      </w:r>
    </w:p>
    <w:p w:rsidR="00B33D1C" w:rsidRDefault="00B33D1C" w:rsidP="00B33D1C">
      <w:pPr>
        <w:spacing w:after="0" w:line="240" w:lineRule="auto"/>
        <w:jc w:val="both"/>
        <w:rPr>
          <w:rFonts w:ascii="Times New Roman" w:eastAsia="Times New Roman" w:hAnsi="Times New Roman" w:cs="Times New Roman"/>
          <w:b/>
          <w:bCs/>
          <w:color w:val="212529"/>
          <w:sz w:val="24"/>
          <w:szCs w:val="24"/>
          <w:lang w:eastAsia="ru-RU"/>
        </w:rPr>
      </w:pPr>
      <w:r w:rsidRPr="00C50460">
        <w:rPr>
          <w:rFonts w:ascii="Times New Roman" w:eastAsia="Times New Roman" w:hAnsi="Times New Roman" w:cs="Times New Roman"/>
          <w:b/>
          <w:bCs/>
          <w:color w:val="212529"/>
          <w:sz w:val="24"/>
          <w:szCs w:val="24"/>
          <w:lang w:eastAsia="ru-RU"/>
        </w:rPr>
        <w:t>2 ЭТАП.</w:t>
      </w:r>
    </w:p>
    <w:p w:rsidR="00B33D1C" w:rsidRPr="00C50460" w:rsidRDefault="00B33D1C" w:rsidP="00B33D1C">
      <w:pPr>
        <w:spacing w:after="0" w:line="240" w:lineRule="auto"/>
        <w:jc w:val="both"/>
        <w:rPr>
          <w:rFonts w:ascii="Times New Roman" w:eastAsia="Times New Roman" w:hAnsi="Times New Roman" w:cs="Times New Roman"/>
          <w:sz w:val="24"/>
          <w:szCs w:val="24"/>
          <w:lang w:eastAsia="ru-RU"/>
        </w:rPr>
      </w:pPr>
      <w:r w:rsidRPr="00C50460">
        <w:rPr>
          <w:rFonts w:ascii="Times New Roman" w:eastAsia="Times New Roman" w:hAnsi="Times New Roman" w:cs="Times New Roman"/>
          <w:color w:val="212529"/>
          <w:sz w:val="24"/>
          <w:szCs w:val="24"/>
          <w:lang w:eastAsia="ru-RU"/>
        </w:rPr>
        <w:br/>
      </w:r>
      <w:r w:rsidRPr="00C50460">
        <w:rPr>
          <w:rFonts w:ascii="Times New Roman" w:eastAsia="Times New Roman" w:hAnsi="Times New Roman" w:cs="Times New Roman"/>
          <w:b/>
          <w:bCs/>
          <w:color w:val="212529"/>
          <w:sz w:val="24"/>
          <w:szCs w:val="24"/>
          <w:lang w:eastAsia="ru-RU"/>
        </w:rPr>
        <w:t>Выполнение работ. Проверка выполнения технических условий. Подача напряжения. Выдача документов, завершающих процедуру технологического присоединения. Выдача договора, обеспечивающего продажу электрической энергии (мощности).</w:t>
      </w:r>
      <w:r w:rsidRPr="00C50460">
        <w:rPr>
          <w:rFonts w:ascii="Times New Roman" w:eastAsia="Times New Roman" w:hAnsi="Times New Roman" w:cs="Times New Roman"/>
          <w:color w:val="212529"/>
          <w:sz w:val="24"/>
          <w:szCs w:val="24"/>
          <w:lang w:eastAsia="ru-RU"/>
        </w:rPr>
        <w:br/>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На данном этапе Вам необходимо выполнить работы по техническим условиям к договору технологического присоединения (разработать проектную документацию, выполнить строительно-монтажные работы, установить прибор учета электрической энергии) и уведомить о готовности </w:t>
      </w:r>
      <w:proofErr w:type="spellStart"/>
      <w:r w:rsidRPr="00C50460">
        <w:rPr>
          <w:rFonts w:ascii="Times New Roman" w:eastAsia="Times New Roman" w:hAnsi="Times New Roman" w:cs="Times New Roman"/>
          <w:color w:val="212529"/>
          <w:sz w:val="24"/>
          <w:szCs w:val="24"/>
          <w:lang w:eastAsia="ru-RU"/>
        </w:rPr>
        <w:t>энергопринимающих</w:t>
      </w:r>
      <w:proofErr w:type="spellEnd"/>
      <w:r w:rsidRPr="00C50460">
        <w:rPr>
          <w:rFonts w:ascii="Times New Roman" w:eastAsia="Times New Roman" w:hAnsi="Times New Roman" w:cs="Times New Roman"/>
          <w:color w:val="212529"/>
          <w:sz w:val="24"/>
          <w:szCs w:val="24"/>
          <w:lang w:eastAsia="ru-RU"/>
        </w:rPr>
        <w:t xml:space="preserve"> устройств (ЭУ) </w:t>
      </w:r>
      <w:r>
        <w:rPr>
          <w:rFonts w:ascii="Times New Roman" w:eastAsia="Times New Roman" w:hAnsi="Times New Roman" w:cs="Times New Roman"/>
          <w:color w:val="212529"/>
          <w:sz w:val="24"/>
          <w:szCs w:val="24"/>
          <w:lang w:eastAsia="ru-RU"/>
        </w:rPr>
        <w:t xml:space="preserve">ООО «КЭС» </w:t>
      </w:r>
      <w:r w:rsidRPr="00C50460">
        <w:rPr>
          <w:rFonts w:ascii="Times New Roman" w:eastAsia="Times New Roman" w:hAnsi="Times New Roman" w:cs="Times New Roman"/>
          <w:color w:val="212529"/>
          <w:sz w:val="24"/>
          <w:szCs w:val="24"/>
          <w:lang w:eastAsia="ru-RU"/>
        </w:rPr>
        <w:t>любым удобным способом:</w:t>
      </w:r>
    </w:p>
    <w:p w:rsidR="00B33D1C" w:rsidRPr="00C50460" w:rsidRDefault="00B33D1C" w:rsidP="00B33D1C">
      <w:pPr>
        <w:numPr>
          <w:ilvl w:val="0"/>
          <w:numId w:val="2"/>
        </w:numPr>
        <w:spacing w:after="100" w:afterAutospacing="1" w:line="240" w:lineRule="auto"/>
        <w:jc w:val="both"/>
        <w:rPr>
          <w:rFonts w:ascii="Times New Roman" w:eastAsia="Times New Roman" w:hAnsi="Times New Roman" w:cs="Times New Roman"/>
          <w:color w:val="212529"/>
          <w:sz w:val="24"/>
          <w:szCs w:val="24"/>
          <w:lang w:eastAsia="ru-RU"/>
        </w:rPr>
      </w:pPr>
      <w:proofErr w:type="spellStart"/>
      <w:r w:rsidRPr="00C50460">
        <w:rPr>
          <w:rFonts w:ascii="Times New Roman" w:eastAsia="Times New Roman" w:hAnsi="Times New Roman" w:cs="Times New Roman"/>
          <w:color w:val="212529"/>
          <w:sz w:val="24"/>
          <w:szCs w:val="24"/>
          <w:lang w:eastAsia="ru-RU"/>
        </w:rPr>
        <w:t>онлайн</w:t>
      </w:r>
      <w:proofErr w:type="spellEnd"/>
      <w:r w:rsidRPr="00C50460">
        <w:rPr>
          <w:rFonts w:ascii="Times New Roman" w:eastAsia="Times New Roman" w:hAnsi="Times New Roman" w:cs="Times New Roman"/>
          <w:color w:val="212529"/>
          <w:sz w:val="24"/>
          <w:szCs w:val="24"/>
          <w:lang w:eastAsia="ru-RU"/>
        </w:rPr>
        <w:t xml:space="preserve"> без визита в клиентский центр через личный кабинет клиента ПАО </w:t>
      </w:r>
      <w:r>
        <w:rPr>
          <w:rFonts w:ascii="Times New Roman" w:eastAsia="Times New Roman" w:hAnsi="Times New Roman" w:cs="Times New Roman"/>
          <w:color w:val="212529"/>
          <w:sz w:val="24"/>
          <w:szCs w:val="24"/>
          <w:lang w:eastAsia="ru-RU"/>
        </w:rPr>
        <w:t>ООО «КЭС»</w:t>
      </w:r>
      <w:r w:rsidRPr="00B33D1C">
        <w:t xml:space="preserve"> </w:t>
      </w:r>
      <w:r w:rsidRPr="00B33D1C">
        <w:rPr>
          <w:rFonts w:ascii="Times New Roman" w:eastAsia="Times New Roman" w:hAnsi="Times New Roman" w:cs="Times New Roman"/>
          <w:color w:val="212529"/>
          <w:sz w:val="24"/>
          <w:szCs w:val="24"/>
          <w:lang w:eastAsia="ru-RU"/>
        </w:rPr>
        <w:t>https://lk.electrokud.ru/</w:t>
      </w:r>
      <w:r w:rsidRPr="00C50460">
        <w:rPr>
          <w:rFonts w:ascii="Times New Roman" w:eastAsia="Times New Roman" w:hAnsi="Times New Roman" w:cs="Times New Roman"/>
          <w:color w:val="212529"/>
          <w:sz w:val="24"/>
          <w:szCs w:val="24"/>
          <w:lang w:eastAsia="ru-RU"/>
        </w:rPr>
        <w:t>;</w:t>
      </w:r>
    </w:p>
    <w:p w:rsidR="00B33D1C" w:rsidRPr="00C50460" w:rsidRDefault="00B33D1C" w:rsidP="00B33D1C">
      <w:pPr>
        <w:numPr>
          <w:ilvl w:val="0"/>
          <w:numId w:val="2"/>
        </w:numPr>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lastRenderedPageBreak/>
        <w:t>лично в </w:t>
      </w:r>
      <w:r w:rsidRPr="00C50460">
        <w:rPr>
          <w:rFonts w:ascii="Times New Roman" w:eastAsia="Times New Roman" w:hAnsi="Times New Roman" w:cs="Times New Roman"/>
          <w:color w:val="212529"/>
          <w:sz w:val="24"/>
          <w:szCs w:val="24"/>
          <w:u w:val="single"/>
          <w:lang w:eastAsia="ru-RU"/>
        </w:rPr>
        <w:t xml:space="preserve">Центре обслуживания клиентов </w:t>
      </w:r>
      <w:r>
        <w:rPr>
          <w:rFonts w:ascii="Times New Roman" w:eastAsia="Times New Roman" w:hAnsi="Times New Roman" w:cs="Times New Roman"/>
          <w:color w:val="212529"/>
          <w:sz w:val="24"/>
          <w:szCs w:val="24"/>
          <w:lang w:eastAsia="ru-RU"/>
        </w:rPr>
        <w:t>ООО «КЭС»</w:t>
      </w:r>
    </w:p>
    <w:p w:rsidR="00B33D1C" w:rsidRPr="00C50460" w:rsidRDefault="00B33D1C" w:rsidP="00B33D1C">
      <w:pPr>
        <w:numPr>
          <w:ilvl w:val="0"/>
          <w:numId w:val="2"/>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направить уведомление иным удобным способом.</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C50460">
        <w:rPr>
          <w:rFonts w:ascii="Times New Roman" w:eastAsia="Times New Roman" w:hAnsi="Times New Roman" w:cs="Times New Roman"/>
          <w:color w:val="212529"/>
          <w:sz w:val="24"/>
          <w:szCs w:val="24"/>
          <w:lang w:eastAsia="ru-RU"/>
        </w:rPr>
        <w:t xml:space="preserve">Срок осуществления мероприятий по технологическому присоединению по договору технологического присоединения определен пунктом 16(б) Правил технологического присоединения </w:t>
      </w:r>
      <w:proofErr w:type="spellStart"/>
      <w:r w:rsidRPr="00C50460">
        <w:rPr>
          <w:rFonts w:ascii="Times New Roman" w:eastAsia="Times New Roman" w:hAnsi="Times New Roman" w:cs="Times New Roman"/>
          <w:color w:val="212529"/>
          <w:sz w:val="24"/>
          <w:szCs w:val="24"/>
          <w:lang w:eastAsia="ru-RU"/>
        </w:rPr>
        <w:t>энергопринимающих</w:t>
      </w:r>
      <w:proofErr w:type="spellEnd"/>
      <w:r w:rsidRPr="00C50460">
        <w:rPr>
          <w:rFonts w:ascii="Times New Roman" w:eastAsia="Times New Roman" w:hAnsi="Times New Roman" w:cs="Times New Roman"/>
          <w:color w:val="212529"/>
          <w:sz w:val="24"/>
          <w:szCs w:val="24"/>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C50460">
        <w:rPr>
          <w:rFonts w:ascii="Times New Roman" w:eastAsia="Times New Roman" w:hAnsi="Times New Roman" w:cs="Times New Roman"/>
          <w:color w:val="212529"/>
          <w:sz w:val="24"/>
          <w:szCs w:val="24"/>
          <w:lang w:eastAsia="ru-RU"/>
        </w:rPr>
        <w:t>электросетевого</w:t>
      </w:r>
      <w:proofErr w:type="spellEnd"/>
      <w:r w:rsidRPr="00C50460">
        <w:rPr>
          <w:rFonts w:ascii="Times New Roman" w:eastAsia="Times New Roman" w:hAnsi="Times New Roman" w:cs="Times New Roman"/>
          <w:color w:val="212529"/>
          <w:sz w:val="24"/>
          <w:szCs w:val="24"/>
          <w:lang w:eastAsia="ru-RU"/>
        </w:rPr>
        <w:t xml:space="preserve">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ТП), и составляет не более 1 года.</w:t>
      </w:r>
      <w:proofErr w:type="gramEnd"/>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Для электроустановок мощностью свыше 150 кВт по любой категории надежности электроснабжения требуется согласование проектной и рабочей документации с сетевой организацией.</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Проверка выполнения технических условий осуществляется </w:t>
      </w:r>
      <w:r>
        <w:rPr>
          <w:rFonts w:ascii="Times New Roman" w:eastAsia="Times New Roman" w:hAnsi="Times New Roman" w:cs="Times New Roman"/>
          <w:color w:val="212529"/>
          <w:sz w:val="24"/>
          <w:szCs w:val="24"/>
          <w:lang w:eastAsia="ru-RU"/>
        </w:rPr>
        <w:t xml:space="preserve">ООО «КЭС» </w:t>
      </w:r>
      <w:r w:rsidRPr="00C50460">
        <w:rPr>
          <w:rFonts w:ascii="Times New Roman" w:eastAsia="Times New Roman" w:hAnsi="Times New Roman" w:cs="Times New Roman"/>
          <w:color w:val="212529"/>
          <w:sz w:val="24"/>
          <w:szCs w:val="24"/>
          <w:lang w:eastAsia="ru-RU"/>
        </w:rPr>
        <w:t>одновременно с процедурой допуска приборов учета электрической энергии в эксплуатацию.</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Подача напряжения и ввод в эксплуатацию Вашего объекта по 3-й категории надежности электроснабжения классом напряжения до 20 кВ включительно по одному источнику электроснабжения выполняется в день осмотра </w:t>
      </w:r>
      <w:proofErr w:type="spellStart"/>
      <w:r w:rsidRPr="00C50460">
        <w:rPr>
          <w:rFonts w:ascii="Times New Roman" w:eastAsia="Times New Roman" w:hAnsi="Times New Roman" w:cs="Times New Roman"/>
          <w:color w:val="212529"/>
          <w:sz w:val="24"/>
          <w:szCs w:val="24"/>
          <w:lang w:eastAsia="ru-RU"/>
        </w:rPr>
        <w:t>энергопринимающих</w:t>
      </w:r>
      <w:proofErr w:type="spellEnd"/>
      <w:r w:rsidRPr="00C50460">
        <w:rPr>
          <w:rFonts w:ascii="Times New Roman" w:eastAsia="Times New Roman" w:hAnsi="Times New Roman" w:cs="Times New Roman"/>
          <w:color w:val="212529"/>
          <w:sz w:val="24"/>
          <w:szCs w:val="24"/>
          <w:lang w:eastAsia="ru-RU"/>
        </w:rPr>
        <w:t xml:space="preserve"> устройств и проверки выполнения технических условий (при отсутствии замечаний).</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Сетевая организация вместе с актом о выполнении технических условий предоставляет заявителю ранее </w:t>
      </w:r>
      <w:proofErr w:type="gramStart"/>
      <w:r w:rsidRPr="00C50460">
        <w:rPr>
          <w:rFonts w:ascii="Times New Roman" w:eastAsia="Times New Roman" w:hAnsi="Times New Roman" w:cs="Times New Roman"/>
          <w:color w:val="212529"/>
          <w:sz w:val="24"/>
          <w:szCs w:val="24"/>
          <w:lang w:eastAsia="ru-RU"/>
        </w:rPr>
        <w:t>полученные</w:t>
      </w:r>
      <w:proofErr w:type="gramEnd"/>
      <w:r w:rsidRPr="00C50460">
        <w:rPr>
          <w:rFonts w:ascii="Times New Roman" w:eastAsia="Times New Roman" w:hAnsi="Times New Roman" w:cs="Times New Roman"/>
          <w:color w:val="212529"/>
          <w:sz w:val="24"/>
          <w:szCs w:val="24"/>
          <w:lang w:eastAsia="ru-RU"/>
        </w:rPr>
        <w:t xml:space="preserve"> от гарантирующего поставщика:</w:t>
      </w:r>
    </w:p>
    <w:p w:rsidR="00B33D1C" w:rsidRPr="00C50460" w:rsidRDefault="00B33D1C" w:rsidP="00B33D1C">
      <w:pPr>
        <w:numPr>
          <w:ilvl w:val="0"/>
          <w:numId w:val="3"/>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B33D1C" w:rsidRPr="00C50460" w:rsidRDefault="00B33D1C" w:rsidP="00B33D1C">
      <w:pPr>
        <w:numPr>
          <w:ilvl w:val="0"/>
          <w:numId w:val="3"/>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В </w:t>
      </w:r>
      <w:proofErr w:type="gramStart"/>
      <w:r w:rsidRPr="00C50460">
        <w:rPr>
          <w:rFonts w:ascii="Times New Roman" w:eastAsia="Times New Roman" w:hAnsi="Times New Roman" w:cs="Times New Roman"/>
          <w:color w:val="212529"/>
          <w:sz w:val="24"/>
          <w:szCs w:val="24"/>
          <w:lang w:eastAsia="ru-RU"/>
        </w:rPr>
        <w:t>случае</w:t>
      </w:r>
      <w:proofErr w:type="gramEnd"/>
      <w:r w:rsidRPr="00C50460">
        <w:rPr>
          <w:rFonts w:ascii="Times New Roman" w:eastAsia="Times New Roman" w:hAnsi="Times New Roman" w:cs="Times New Roman"/>
          <w:color w:val="212529"/>
          <w:sz w:val="24"/>
          <w:szCs w:val="24"/>
          <w:lang w:eastAsia="ru-RU"/>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Для данной категории заявителей получение разрешения органа федерального государственного энергетического надзора на допуск в эксплуатацию объектов не требуется. Заявители направляют в адрес органа федерального государственного энергетического надзора уведомление о готовности на ввод в эксплуатацию объекта.</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lastRenderedPageBreak/>
        <w:t xml:space="preserve">Объект считается введенными </w:t>
      </w:r>
      <w:proofErr w:type="gramStart"/>
      <w:r w:rsidRPr="00C50460">
        <w:rPr>
          <w:rFonts w:ascii="Times New Roman" w:eastAsia="Times New Roman" w:hAnsi="Times New Roman" w:cs="Times New Roman"/>
          <w:color w:val="212529"/>
          <w:sz w:val="24"/>
          <w:szCs w:val="24"/>
          <w:lang w:eastAsia="ru-RU"/>
        </w:rPr>
        <w:t>в эксплуатацию с даты направления в орган федерального государственного энергетического надзора уведомления о готовности на ввод</w:t>
      </w:r>
      <w:proofErr w:type="gramEnd"/>
      <w:r w:rsidRPr="00C50460">
        <w:rPr>
          <w:rFonts w:ascii="Times New Roman" w:eastAsia="Times New Roman" w:hAnsi="Times New Roman" w:cs="Times New Roman"/>
          <w:color w:val="212529"/>
          <w:sz w:val="24"/>
          <w:szCs w:val="24"/>
          <w:lang w:eastAsia="ru-RU"/>
        </w:rPr>
        <w:t xml:space="preserve"> в эксплуатацию объектов.</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Выдача и подписание заявителем документов, завершающих процедуру технологического присоединения, а также двух экземпляров договора, обеспечивающего продажу электрической энергии (мощности) осуществляется на Вашем объекте в день осмотра электроустановок, при наличии у Вас полномочий на оформление документов.</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Начало исполнения договора, обеспечивающего продажу электрической энергии (мощности), определяется датой подписания Акта об осуществлении технологического присоединения.</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В случае электроснабжения по 1-й и 2-й категориям надежности электроснабжения сетевая организация проводит проверку выполнения технических условий и в 3-х </w:t>
      </w:r>
      <w:proofErr w:type="spellStart"/>
      <w:r w:rsidRPr="00C50460">
        <w:rPr>
          <w:rFonts w:ascii="Times New Roman" w:eastAsia="Times New Roman" w:hAnsi="Times New Roman" w:cs="Times New Roman"/>
          <w:color w:val="212529"/>
          <w:sz w:val="24"/>
          <w:szCs w:val="24"/>
          <w:lang w:eastAsia="ru-RU"/>
        </w:rPr>
        <w:t>дневный</w:t>
      </w:r>
      <w:proofErr w:type="spellEnd"/>
      <w:r w:rsidRPr="00C50460">
        <w:rPr>
          <w:rFonts w:ascii="Times New Roman" w:eastAsia="Times New Roman" w:hAnsi="Times New Roman" w:cs="Times New Roman"/>
          <w:color w:val="212529"/>
          <w:sz w:val="24"/>
          <w:szCs w:val="24"/>
          <w:lang w:eastAsia="ru-RU"/>
        </w:rPr>
        <w:t xml:space="preserve"> срок направляет для подписания заявителю подписанный со своей стороны в 2-х экземплярах акт о выполнении технических условий.</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Сетевая организация вместе с актом о выполнении технических условий предоставляет заявителю ранее </w:t>
      </w:r>
      <w:proofErr w:type="gramStart"/>
      <w:r w:rsidRPr="00C50460">
        <w:rPr>
          <w:rFonts w:ascii="Times New Roman" w:eastAsia="Times New Roman" w:hAnsi="Times New Roman" w:cs="Times New Roman"/>
          <w:color w:val="212529"/>
          <w:sz w:val="24"/>
          <w:szCs w:val="24"/>
          <w:lang w:eastAsia="ru-RU"/>
        </w:rPr>
        <w:t>полученные</w:t>
      </w:r>
      <w:proofErr w:type="gramEnd"/>
      <w:r w:rsidRPr="00C50460">
        <w:rPr>
          <w:rFonts w:ascii="Times New Roman" w:eastAsia="Times New Roman" w:hAnsi="Times New Roman" w:cs="Times New Roman"/>
          <w:color w:val="212529"/>
          <w:sz w:val="24"/>
          <w:szCs w:val="24"/>
          <w:lang w:eastAsia="ru-RU"/>
        </w:rPr>
        <w:t xml:space="preserve"> от гарантирующего поставщика:</w:t>
      </w:r>
    </w:p>
    <w:p w:rsidR="00B33D1C" w:rsidRPr="00C50460" w:rsidRDefault="00B33D1C" w:rsidP="00B33D1C">
      <w:pPr>
        <w:numPr>
          <w:ilvl w:val="0"/>
          <w:numId w:val="4"/>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B33D1C" w:rsidRPr="00C50460" w:rsidRDefault="00B33D1C" w:rsidP="00B33D1C">
      <w:pPr>
        <w:numPr>
          <w:ilvl w:val="0"/>
          <w:numId w:val="4"/>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В </w:t>
      </w:r>
      <w:proofErr w:type="gramStart"/>
      <w:r w:rsidRPr="00C50460">
        <w:rPr>
          <w:rFonts w:ascii="Times New Roman" w:eastAsia="Times New Roman" w:hAnsi="Times New Roman" w:cs="Times New Roman"/>
          <w:color w:val="212529"/>
          <w:sz w:val="24"/>
          <w:szCs w:val="24"/>
          <w:lang w:eastAsia="ru-RU"/>
        </w:rPr>
        <w:t>случае</w:t>
      </w:r>
      <w:proofErr w:type="gramEnd"/>
      <w:r w:rsidRPr="00C50460">
        <w:rPr>
          <w:rFonts w:ascii="Times New Roman" w:eastAsia="Times New Roman" w:hAnsi="Times New Roman" w:cs="Times New Roman"/>
          <w:color w:val="212529"/>
          <w:sz w:val="24"/>
          <w:szCs w:val="24"/>
          <w:lang w:eastAsia="ru-RU"/>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Для данной категории заявителей необходимо получение разрешения на допуск в эксплуатацию электроустановки органа федерального государственного энергетического надзора после получения акта о выполнении технических условий в сетевой организации.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lastRenderedPageBreak/>
        <w:t>Оформление сетевой организацией акта об осуществлении технологического присоединения осуществляется по итогам получение заявителем разрешения органа федерального государственного энергетического надзора на допуск в эксплуатацию электроустановки и проведения осмотра приборов учета с последующим оформлением акта допуска (ввода) в эксплуатацию прибора учета электрической энергии.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Выдача и подписание заявителем документов, завершающих процедуру технологического присоединения осуществляется при наличии у Вас полномочий на оформление документов.</w:t>
      </w:r>
    </w:p>
    <w:p w:rsidR="00B33D1C" w:rsidRPr="00C50460" w:rsidRDefault="00B33D1C" w:rsidP="00B33D1C">
      <w:pPr>
        <w:spacing w:after="100" w:afterAutospacing="1" w:line="240" w:lineRule="auto"/>
        <w:jc w:val="center"/>
        <w:outlineLvl w:val="4"/>
        <w:rPr>
          <w:rFonts w:ascii="Times New Roman" w:eastAsia="Times New Roman" w:hAnsi="Times New Roman" w:cs="Times New Roman"/>
          <w:sz w:val="24"/>
          <w:szCs w:val="24"/>
          <w:lang w:eastAsia="ru-RU"/>
        </w:rPr>
      </w:pPr>
      <w:r w:rsidRPr="00C50460">
        <w:rPr>
          <w:rFonts w:ascii="Times New Roman" w:eastAsia="Times New Roman" w:hAnsi="Times New Roman" w:cs="Times New Roman"/>
          <w:b/>
          <w:bCs/>
          <w:sz w:val="24"/>
          <w:szCs w:val="24"/>
          <w:lang w:eastAsia="ru-RU"/>
        </w:rPr>
        <w:t>ИНСТРУКЦИЯ для юридических лиц, индивидуальных предпринимателей, физических лиц в случае технологического присоединения к электрическим сетям свыше 670 кВт по 1, 2 и 3 категориям надежности электроснабжения</w:t>
      </w:r>
    </w:p>
    <w:p w:rsidR="00B33D1C" w:rsidRDefault="00B33D1C" w:rsidP="00B33D1C">
      <w:pPr>
        <w:spacing w:after="100" w:afterAutospacing="1" w:line="240" w:lineRule="auto"/>
        <w:jc w:val="both"/>
        <w:rPr>
          <w:rFonts w:ascii="Times New Roman" w:eastAsia="Times New Roman" w:hAnsi="Times New Roman" w:cs="Times New Roman"/>
          <w:b/>
          <w:bCs/>
          <w:color w:val="212529"/>
          <w:sz w:val="24"/>
          <w:szCs w:val="24"/>
          <w:lang w:eastAsia="ru-RU"/>
        </w:rPr>
      </w:pPr>
      <w:r w:rsidRPr="00C50460">
        <w:rPr>
          <w:rFonts w:ascii="Times New Roman" w:eastAsia="Times New Roman" w:hAnsi="Times New Roman" w:cs="Times New Roman"/>
          <w:b/>
          <w:bCs/>
          <w:color w:val="212529"/>
          <w:sz w:val="24"/>
          <w:szCs w:val="24"/>
          <w:lang w:eastAsia="ru-RU"/>
        </w:rPr>
        <w:t>1 ЭТАП.</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br/>
      </w:r>
      <w:r w:rsidRPr="00C50460">
        <w:rPr>
          <w:rFonts w:ascii="Times New Roman" w:eastAsia="Times New Roman" w:hAnsi="Times New Roman" w:cs="Times New Roman"/>
          <w:b/>
          <w:bCs/>
          <w:color w:val="212529"/>
          <w:sz w:val="24"/>
          <w:szCs w:val="24"/>
          <w:lang w:eastAsia="ru-RU"/>
        </w:rPr>
        <w:t>Подача заявки. Заключение договора об осуществлении технологического присоединения.</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На данном этапе Вам необходимо:</w:t>
      </w:r>
    </w:p>
    <w:p w:rsidR="00B33D1C" w:rsidRPr="00C50460" w:rsidRDefault="00B33D1C" w:rsidP="00B33D1C">
      <w:pPr>
        <w:numPr>
          <w:ilvl w:val="0"/>
          <w:numId w:val="5"/>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подать заявку, получить договор технологического присоединения;</w:t>
      </w:r>
    </w:p>
    <w:p w:rsidR="00B33D1C" w:rsidRPr="00C50460" w:rsidRDefault="00B33D1C" w:rsidP="00B33D1C">
      <w:pPr>
        <w:numPr>
          <w:ilvl w:val="0"/>
          <w:numId w:val="5"/>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подписать договор технологического присоединения в течение 10 рабочих дней </w:t>
      </w:r>
      <w:proofErr w:type="gramStart"/>
      <w:r w:rsidRPr="00C50460">
        <w:rPr>
          <w:rFonts w:ascii="Times New Roman" w:eastAsia="Times New Roman" w:hAnsi="Times New Roman" w:cs="Times New Roman"/>
          <w:color w:val="212529"/>
          <w:sz w:val="24"/>
          <w:szCs w:val="24"/>
          <w:lang w:eastAsia="ru-RU"/>
        </w:rPr>
        <w:t>с даты</w:t>
      </w:r>
      <w:proofErr w:type="gramEnd"/>
      <w:r w:rsidRPr="00C50460">
        <w:rPr>
          <w:rFonts w:ascii="Times New Roman" w:eastAsia="Times New Roman" w:hAnsi="Times New Roman" w:cs="Times New Roman"/>
          <w:color w:val="212529"/>
          <w:sz w:val="24"/>
          <w:szCs w:val="24"/>
          <w:lang w:eastAsia="ru-RU"/>
        </w:rPr>
        <w:t xml:space="preserve"> его получения и направить в </w:t>
      </w:r>
      <w:r>
        <w:rPr>
          <w:rFonts w:ascii="Times New Roman" w:eastAsia="Times New Roman" w:hAnsi="Times New Roman" w:cs="Times New Roman"/>
          <w:color w:val="212529"/>
          <w:sz w:val="24"/>
          <w:szCs w:val="24"/>
          <w:lang w:eastAsia="ru-RU"/>
        </w:rPr>
        <w:t>ООО «КЭС»</w:t>
      </w:r>
      <w:r w:rsidRPr="00C50460">
        <w:rPr>
          <w:rFonts w:ascii="Times New Roman" w:eastAsia="Times New Roman" w:hAnsi="Times New Roman" w:cs="Times New Roman"/>
          <w:color w:val="212529"/>
          <w:sz w:val="24"/>
          <w:szCs w:val="24"/>
          <w:lang w:eastAsia="ru-RU"/>
        </w:rPr>
        <w:t xml:space="preserve"> с приложением документов, подтверждающих полномочия лица, подписавшего договор. В случае несогласия с представленным сетевой организацией проектом договора направить сетевой организации в течение 10 рабочих дней мотивированный отказ от подписания проекта договора заказным письмом с уведомлением о вручении.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Выдача проекта договора технологического присоединения производится в течение 20 рабочих дней </w:t>
      </w:r>
      <w:proofErr w:type="gramStart"/>
      <w:r w:rsidRPr="00C50460">
        <w:rPr>
          <w:rFonts w:ascii="Times New Roman" w:eastAsia="Times New Roman" w:hAnsi="Times New Roman" w:cs="Times New Roman"/>
          <w:color w:val="212529"/>
          <w:sz w:val="24"/>
          <w:szCs w:val="24"/>
          <w:lang w:eastAsia="ru-RU"/>
        </w:rPr>
        <w:t>с даты подачи</w:t>
      </w:r>
      <w:proofErr w:type="gramEnd"/>
      <w:r w:rsidRPr="00C50460">
        <w:rPr>
          <w:rFonts w:ascii="Times New Roman" w:eastAsia="Times New Roman" w:hAnsi="Times New Roman" w:cs="Times New Roman"/>
          <w:color w:val="212529"/>
          <w:sz w:val="24"/>
          <w:szCs w:val="24"/>
          <w:lang w:eastAsia="ru-RU"/>
        </w:rPr>
        <w:t xml:space="preserve"> Вами заявки.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Плата за технологическое присоединение определяется, исходя из тарифов, установленных для </w:t>
      </w:r>
      <w:r>
        <w:rPr>
          <w:rFonts w:ascii="Times New Roman" w:eastAsia="Times New Roman" w:hAnsi="Times New Roman" w:cs="Times New Roman"/>
          <w:color w:val="212529"/>
          <w:sz w:val="24"/>
          <w:szCs w:val="24"/>
          <w:lang w:eastAsia="ru-RU"/>
        </w:rPr>
        <w:t xml:space="preserve">ООО «КЭС» </w:t>
      </w:r>
      <w:r w:rsidRPr="00C50460">
        <w:rPr>
          <w:rFonts w:ascii="Times New Roman" w:eastAsia="Times New Roman" w:hAnsi="Times New Roman" w:cs="Times New Roman"/>
          <w:color w:val="212529"/>
          <w:sz w:val="24"/>
          <w:szCs w:val="24"/>
          <w:lang w:eastAsia="ru-RU"/>
        </w:rPr>
        <w:t>уполномоченным органом исполнительной власти в области государственного регулирования тарифов </w:t>
      </w:r>
      <w:r w:rsidRPr="00C50460">
        <w:rPr>
          <w:rFonts w:ascii="Times New Roman" w:eastAsia="Times New Roman" w:hAnsi="Times New Roman" w:cs="Times New Roman"/>
          <w:color w:val="698AC6"/>
          <w:sz w:val="24"/>
          <w:szCs w:val="24"/>
          <w:lang w:eastAsia="ru-RU"/>
        </w:rPr>
        <w:t>«Оплата по договору технологического присоединения»</w:t>
      </w:r>
      <w:r w:rsidRPr="00C50460">
        <w:rPr>
          <w:rFonts w:ascii="Times New Roman" w:eastAsia="Times New Roman" w:hAnsi="Times New Roman" w:cs="Times New Roman"/>
          <w:color w:val="212529"/>
          <w:sz w:val="24"/>
          <w:szCs w:val="24"/>
          <w:lang w:eastAsia="ru-RU"/>
        </w:rPr>
        <w:t>.</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Для расчета стоимости Вы можете воспользоваться </w:t>
      </w:r>
      <w:hyperlink r:id="rId6" w:history="1">
        <w:r w:rsidRPr="00C50460">
          <w:rPr>
            <w:rFonts w:ascii="Times New Roman" w:eastAsia="Times New Roman" w:hAnsi="Times New Roman" w:cs="Times New Roman"/>
            <w:color w:val="698AC6"/>
            <w:sz w:val="24"/>
            <w:szCs w:val="24"/>
            <w:u w:val="single"/>
            <w:lang w:eastAsia="ru-RU"/>
          </w:rPr>
          <w:t xml:space="preserve">«Калькулятором стоимости </w:t>
        </w:r>
        <w:proofErr w:type="spellStart"/>
        <w:r w:rsidRPr="00C50460">
          <w:rPr>
            <w:rFonts w:ascii="Times New Roman" w:eastAsia="Times New Roman" w:hAnsi="Times New Roman" w:cs="Times New Roman"/>
            <w:color w:val="698AC6"/>
            <w:sz w:val="24"/>
            <w:szCs w:val="24"/>
            <w:u w:val="single"/>
            <w:lang w:eastAsia="ru-RU"/>
          </w:rPr>
          <w:t>ТПр</w:t>
        </w:r>
        <w:proofErr w:type="spellEnd"/>
        <w:r w:rsidRPr="00C50460">
          <w:rPr>
            <w:rFonts w:ascii="Times New Roman" w:eastAsia="Times New Roman" w:hAnsi="Times New Roman" w:cs="Times New Roman"/>
            <w:color w:val="698AC6"/>
            <w:sz w:val="24"/>
            <w:szCs w:val="24"/>
            <w:u w:val="single"/>
            <w:lang w:eastAsia="ru-RU"/>
          </w:rPr>
          <w:t>»</w:t>
        </w:r>
      </w:hyperlink>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C50460">
        <w:rPr>
          <w:rFonts w:ascii="Times New Roman" w:eastAsia="Times New Roman" w:hAnsi="Times New Roman" w:cs="Times New Roman"/>
          <w:color w:val="212529"/>
          <w:sz w:val="24"/>
          <w:szCs w:val="24"/>
          <w:lang w:eastAsia="ru-RU"/>
        </w:rPr>
        <w:t>В заявке сведения о наименовании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w:t>
      </w:r>
      <w:proofErr w:type="gramEnd"/>
      <w:r w:rsidRPr="00C50460">
        <w:rPr>
          <w:rFonts w:ascii="Times New Roman" w:eastAsia="Times New Roman" w:hAnsi="Times New Roman" w:cs="Times New Roman"/>
          <w:color w:val="212529"/>
          <w:sz w:val="24"/>
          <w:szCs w:val="24"/>
          <w:lang w:eastAsia="ru-RU"/>
        </w:rPr>
        <w:t xml:space="preserve"> присоединения </w:t>
      </w:r>
      <w:proofErr w:type="spellStart"/>
      <w:r w:rsidRPr="00C50460">
        <w:rPr>
          <w:rFonts w:ascii="Times New Roman" w:eastAsia="Times New Roman" w:hAnsi="Times New Roman" w:cs="Times New Roman"/>
          <w:color w:val="212529"/>
          <w:sz w:val="24"/>
          <w:szCs w:val="24"/>
          <w:lang w:eastAsia="ru-RU"/>
        </w:rPr>
        <w:t>энергопринимающих</w:t>
      </w:r>
      <w:proofErr w:type="spellEnd"/>
      <w:r w:rsidRPr="00C50460">
        <w:rPr>
          <w:rFonts w:ascii="Times New Roman" w:eastAsia="Times New Roman" w:hAnsi="Times New Roman" w:cs="Times New Roman"/>
          <w:color w:val="212529"/>
          <w:sz w:val="24"/>
          <w:szCs w:val="24"/>
          <w:lang w:eastAsia="ru-RU"/>
        </w:rPr>
        <w:t xml:space="preserve"> устройств заявителя к объектам </w:t>
      </w:r>
      <w:proofErr w:type="spellStart"/>
      <w:r w:rsidRPr="00C50460">
        <w:rPr>
          <w:rFonts w:ascii="Times New Roman" w:eastAsia="Times New Roman" w:hAnsi="Times New Roman" w:cs="Times New Roman"/>
          <w:color w:val="212529"/>
          <w:sz w:val="24"/>
          <w:szCs w:val="24"/>
          <w:lang w:eastAsia="ru-RU"/>
        </w:rPr>
        <w:t>электросетевого</w:t>
      </w:r>
      <w:proofErr w:type="spellEnd"/>
      <w:r w:rsidRPr="00C50460">
        <w:rPr>
          <w:rFonts w:ascii="Times New Roman" w:eastAsia="Times New Roman" w:hAnsi="Times New Roman" w:cs="Times New Roman"/>
          <w:color w:val="212529"/>
          <w:sz w:val="24"/>
          <w:szCs w:val="24"/>
          <w:lang w:eastAsia="ru-RU"/>
        </w:rPr>
        <w:t xml:space="preserve"> хозяйства этой организации.</w:t>
      </w:r>
    </w:p>
    <w:p w:rsidR="00B33D1C" w:rsidRDefault="00B33D1C" w:rsidP="00B33D1C">
      <w:pPr>
        <w:spacing w:after="0" w:line="240" w:lineRule="auto"/>
        <w:jc w:val="both"/>
        <w:rPr>
          <w:rFonts w:ascii="Times New Roman" w:eastAsia="Times New Roman" w:hAnsi="Times New Roman" w:cs="Times New Roman"/>
          <w:b/>
          <w:bCs/>
          <w:color w:val="212529"/>
          <w:sz w:val="24"/>
          <w:szCs w:val="24"/>
          <w:lang w:eastAsia="ru-RU"/>
        </w:rPr>
      </w:pPr>
      <w:r w:rsidRPr="00C50460">
        <w:rPr>
          <w:rFonts w:ascii="Times New Roman" w:eastAsia="Times New Roman" w:hAnsi="Times New Roman" w:cs="Times New Roman"/>
          <w:color w:val="212529"/>
          <w:sz w:val="24"/>
          <w:szCs w:val="24"/>
          <w:lang w:eastAsia="ru-RU"/>
        </w:rPr>
        <w:br/>
      </w:r>
      <w:r w:rsidRPr="00C50460">
        <w:rPr>
          <w:rFonts w:ascii="Times New Roman" w:eastAsia="Times New Roman" w:hAnsi="Times New Roman" w:cs="Times New Roman"/>
          <w:b/>
          <w:bCs/>
          <w:color w:val="212529"/>
          <w:sz w:val="24"/>
          <w:szCs w:val="24"/>
          <w:lang w:eastAsia="ru-RU"/>
        </w:rPr>
        <w:t>2 ЭТАП.</w:t>
      </w:r>
    </w:p>
    <w:p w:rsidR="00B33D1C" w:rsidRPr="00C50460" w:rsidRDefault="00B33D1C" w:rsidP="00B33D1C">
      <w:pPr>
        <w:spacing w:after="0" w:line="240" w:lineRule="auto"/>
        <w:jc w:val="both"/>
        <w:rPr>
          <w:rFonts w:ascii="Times New Roman" w:eastAsia="Times New Roman" w:hAnsi="Times New Roman" w:cs="Times New Roman"/>
          <w:sz w:val="24"/>
          <w:szCs w:val="24"/>
          <w:lang w:eastAsia="ru-RU"/>
        </w:rPr>
      </w:pPr>
      <w:r w:rsidRPr="00C50460">
        <w:rPr>
          <w:rFonts w:ascii="Times New Roman" w:eastAsia="Times New Roman" w:hAnsi="Times New Roman" w:cs="Times New Roman"/>
          <w:color w:val="212529"/>
          <w:sz w:val="24"/>
          <w:szCs w:val="24"/>
          <w:lang w:eastAsia="ru-RU"/>
        </w:rPr>
        <w:lastRenderedPageBreak/>
        <w:br/>
      </w:r>
      <w:r w:rsidRPr="00C50460">
        <w:rPr>
          <w:rFonts w:ascii="Times New Roman" w:eastAsia="Times New Roman" w:hAnsi="Times New Roman" w:cs="Times New Roman"/>
          <w:b/>
          <w:bCs/>
          <w:color w:val="212529"/>
          <w:sz w:val="24"/>
          <w:szCs w:val="24"/>
          <w:lang w:eastAsia="ru-RU"/>
        </w:rPr>
        <w:t>Выполнение работ. Проверка выполнения технических условий. Подача напряжения. Выдача документов, завершающих процедуру технологического присоединения. Выдача договора, обеспечивающего продажу электрической энергии (мощности).</w:t>
      </w:r>
      <w:r w:rsidRPr="00C50460">
        <w:rPr>
          <w:rFonts w:ascii="Times New Roman" w:eastAsia="Times New Roman" w:hAnsi="Times New Roman" w:cs="Times New Roman"/>
          <w:color w:val="212529"/>
          <w:sz w:val="24"/>
          <w:szCs w:val="24"/>
          <w:lang w:eastAsia="ru-RU"/>
        </w:rPr>
        <w:br/>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На данном этапе Вам необходимо выполнить работы по техническим условиям к договору технологического присоединения (разработать проектную документацию, выполнить строительно-монтажные работы, установить прибор учета электрической энергии) и уведомить о готовности </w:t>
      </w:r>
      <w:proofErr w:type="spellStart"/>
      <w:r w:rsidRPr="00C50460">
        <w:rPr>
          <w:rFonts w:ascii="Times New Roman" w:eastAsia="Times New Roman" w:hAnsi="Times New Roman" w:cs="Times New Roman"/>
          <w:color w:val="212529"/>
          <w:sz w:val="24"/>
          <w:szCs w:val="24"/>
          <w:lang w:eastAsia="ru-RU"/>
        </w:rPr>
        <w:t>энергопринимающих</w:t>
      </w:r>
      <w:proofErr w:type="spellEnd"/>
      <w:r w:rsidRPr="00C50460">
        <w:rPr>
          <w:rFonts w:ascii="Times New Roman" w:eastAsia="Times New Roman" w:hAnsi="Times New Roman" w:cs="Times New Roman"/>
          <w:color w:val="212529"/>
          <w:sz w:val="24"/>
          <w:szCs w:val="24"/>
          <w:lang w:eastAsia="ru-RU"/>
        </w:rPr>
        <w:t xml:space="preserve"> устройств (ЭУ) </w:t>
      </w:r>
      <w:r>
        <w:rPr>
          <w:rFonts w:ascii="Times New Roman" w:eastAsia="Times New Roman" w:hAnsi="Times New Roman" w:cs="Times New Roman"/>
          <w:color w:val="212529"/>
          <w:sz w:val="24"/>
          <w:szCs w:val="24"/>
          <w:lang w:eastAsia="ru-RU"/>
        </w:rPr>
        <w:t xml:space="preserve">ООО «КЭС» </w:t>
      </w:r>
      <w:r w:rsidRPr="00C50460">
        <w:rPr>
          <w:rFonts w:ascii="Times New Roman" w:eastAsia="Times New Roman" w:hAnsi="Times New Roman" w:cs="Times New Roman"/>
          <w:color w:val="212529"/>
          <w:sz w:val="24"/>
          <w:szCs w:val="24"/>
          <w:lang w:eastAsia="ru-RU"/>
        </w:rPr>
        <w:t>любым удобным способом:</w:t>
      </w:r>
    </w:p>
    <w:p w:rsidR="00B33D1C" w:rsidRPr="00C50460" w:rsidRDefault="00B33D1C" w:rsidP="00B33D1C">
      <w:pPr>
        <w:numPr>
          <w:ilvl w:val="0"/>
          <w:numId w:val="2"/>
        </w:numPr>
        <w:spacing w:after="100" w:afterAutospacing="1" w:line="240" w:lineRule="auto"/>
        <w:jc w:val="both"/>
        <w:rPr>
          <w:rFonts w:ascii="Times New Roman" w:eastAsia="Times New Roman" w:hAnsi="Times New Roman" w:cs="Times New Roman"/>
          <w:color w:val="212529"/>
          <w:sz w:val="24"/>
          <w:szCs w:val="24"/>
          <w:lang w:eastAsia="ru-RU"/>
        </w:rPr>
      </w:pPr>
      <w:proofErr w:type="spellStart"/>
      <w:r w:rsidRPr="00C50460">
        <w:rPr>
          <w:rFonts w:ascii="Times New Roman" w:eastAsia="Times New Roman" w:hAnsi="Times New Roman" w:cs="Times New Roman"/>
          <w:color w:val="212529"/>
          <w:sz w:val="24"/>
          <w:szCs w:val="24"/>
          <w:lang w:eastAsia="ru-RU"/>
        </w:rPr>
        <w:t>онлайн</w:t>
      </w:r>
      <w:proofErr w:type="spellEnd"/>
      <w:r w:rsidRPr="00C50460">
        <w:rPr>
          <w:rFonts w:ascii="Times New Roman" w:eastAsia="Times New Roman" w:hAnsi="Times New Roman" w:cs="Times New Roman"/>
          <w:color w:val="212529"/>
          <w:sz w:val="24"/>
          <w:szCs w:val="24"/>
          <w:lang w:eastAsia="ru-RU"/>
        </w:rPr>
        <w:t xml:space="preserve"> без визита в клиентский центр через личный кабинет клиента ПАО </w:t>
      </w:r>
      <w:r>
        <w:rPr>
          <w:rFonts w:ascii="Times New Roman" w:eastAsia="Times New Roman" w:hAnsi="Times New Roman" w:cs="Times New Roman"/>
          <w:color w:val="212529"/>
          <w:sz w:val="24"/>
          <w:szCs w:val="24"/>
          <w:lang w:eastAsia="ru-RU"/>
        </w:rPr>
        <w:t>ООО «КЭС»</w:t>
      </w:r>
      <w:r w:rsidRPr="00B33D1C">
        <w:t xml:space="preserve"> </w:t>
      </w:r>
      <w:r w:rsidRPr="00B33D1C">
        <w:rPr>
          <w:rFonts w:ascii="Times New Roman" w:eastAsia="Times New Roman" w:hAnsi="Times New Roman" w:cs="Times New Roman"/>
          <w:color w:val="212529"/>
          <w:sz w:val="24"/>
          <w:szCs w:val="24"/>
          <w:lang w:eastAsia="ru-RU"/>
        </w:rPr>
        <w:t>https://lk.electrokud.ru/</w:t>
      </w:r>
      <w:r w:rsidRPr="00C50460">
        <w:rPr>
          <w:rFonts w:ascii="Times New Roman" w:eastAsia="Times New Roman" w:hAnsi="Times New Roman" w:cs="Times New Roman"/>
          <w:color w:val="212529"/>
          <w:sz w:val="24"/>
          <w:szCs w:val="24"/>
          <w:lang w:eastAsia="ru-RU"/>
        </w:rPr>
        <w:t>;</w:t>
      </w:r>
    </w:p>
    <w:p w:rsidR="00B33D1C" w:rsidRPr="00C50460" w:rsidRDefault="00B33D1C" w:rsidP="00B33D1C">
      <w:pPr>
        <w:numPr>
          <w:ilvl w:val="0"/>
          <w:numId w:val="2"/>
        </w:numPr>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лично в </w:t>
      </w:r>
      <w:r w:rsidRPr="00C50460">
        <w:rPr>
          <w:rFonts w:ascii="Times New Roman" w:eastAsia="Times New Roman" w:hAnsi="Times New Roman" w:cs="Times New Roman"/>
          <w:color w:val="212529"/>
          <w:sz w:val="24"/>
          <w:szCs w:val="24"/>
          <w:u w:val="single"/>
          <w:lang w:eastAsia="ru-RU"/>
        </w:rPr>
        <w:t xml:space="preserve">Центре обслуживания клиентов </w:t>
      </w:r>
      <w:r>
        <w:rPr>
          <w:rFonts w:ascii="Times New Roman" w:eastAsia="Times New Roman" w:hAnsi="Times New Roman" w:cs="Times New Roman"/>
          <w:color w:val="212529"/>
          <w:sz w:val="24"/>
          <w:szCs w:val="24"/>
          <w:lang w:eastAsia="ru-RU"/>
        </w:rPr>
        <w:t>ООО «КЭС»</w:t>
      </w:r>
    </w:p>
    <w:p w:rsidR="00B33D1C" w:rsidRPr="00C50460" w:rsidRDefault="00B33D1C" w:rsidP="00B33D1C">
      <w:pPr>
        <w:numPr>
          <w:ilvl w:val="0"/>
          <w:numId w:val="2"/>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направить уведомление иным удобным способом.</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proofErr w:type="gramStart"/>
      <w:r w:rsidRPr="00C50460">
        <w:rPr>
          <w:rFonts w:ascii="Times New Roman" w:eastAsia="Times New Roman" w:hAnsi="Times New Roman" w:cs="Times New Roman"/>
          <w:color w:val="212529"/>
          <w:sz w:val="24"/>
          <w:szCs w:val="24"/>
          <w:lang w:eastAsia="ru-RU"/>
        </w:rPr>
        <w:t xml:space="preserve">Срок осуществления мероприятий по договору технологического присоединения определен пунктом 16(б) Правил технологического присоединения </w:t>
      </w:r>
      <w:proofErr w:type="spellStart"/>
      <w:r w:rsidRPr="00C50460">
        <w:rPr>
          <w:rFonts w:ascii="Times New Roman" w:eastAsia="Times New Roman" w:hAnsi="Times New Roman" w:cs="Times New Roman"/>
          <w:color w:val="212529"/>
          <w:sz w:val="24"/>
          <w:szCs w:val="24"/>
          <w:lang w:eastAsia="ru-RU"/>
        </w:rPr>
        <w:t>энергопринимающих</w:t>
      </w:r>
      <w:proofErr w:type="spellEnd"/>
      <w:r w:rsidRPr="00C50460">
        <w:rPr>
          <w:rFonts w:ascii="Times New Roman" w:eastAsia="Times New Roman" w:hAnsi="Times New Roman" w:cs="Times New Roman"/>
          <w:color w:val="212529"/>
          <w:sz w:val="24"/>
          <w:szCs w:val="24"/>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C50460">
        <w:rPr>
          <w:rFonts w:ascii="Times New Roman" w:eastAsia="Times New Roman" w:hAnsi="Times New Roman" w:cs="Times New Roman"/>
          <w:color w:val="212529"/>
          <w:sz w:val="24"/>
          <w:szCs w:val="24"/>
          <w:lang w:eastAsia="ru-RU"/>
        </w:rPr>
        <w:t>электросетевого</w:t>
      </w:r>
      <w:proofErr w:type="spellEnd"/>
      <w:r w:rsidRPr="00C50460">
        <w:rPr>
          <w:rFonts w:ascii="Times New Roman" w:eastAsia="Times New Roman" w:hAnsi="Times New Roman" w:cs="Times New Roman"/>
          <w:color w:val="212529"/>
          <w:sz w:val="24"/>
          <w:szCs w:val="24"/>
          <w:lang w:eastAsia="ru-RU"/>
        </w:rPr>
        <w:t xml:space="preserve">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 ТП), и составляет не более 2 лет.</w:t>
      </w:r>
      <w:proofErr w:type="gramEnd"/>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Для электроустановок мощностью свыше 150 кВт по любой категории надежности электроснабжения требуется согласование проектной и рабочей документации с сетевой организацией</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Проверка выполнения технических условий осуществляется </w:t>
      </w:r>
      <w:r>
        <w:rPr>
          <w:rFonts w:ascii="Times New Roman" w:eastAsia="Times New Roman" w:hAnsi="Times New Roman" w:cs="Times New Roman"/>
          <w:color w:val="212529"/>
          <w:sz w:val="24"/>
          <w:szCs w:val="24"/>
          <w:lang w:eastAsia="ru-RU"/>
        </w:rPr>
        <w:t xml:space="preserve">ООО «КЭС» </w:t>
      </w:r>
      <w:r w:rsidRPr="00C50460">
        <w:rPr>
          <w:rFonts w:ascii="Times New Roman" w:eastAsia="Times New Roman" w:hAnsi="Times New Roman" w:cs="Times New Roman"/>
          <w:color w:val="212529"/>
          <w:sz w:val="24"/>
          <w:szCs w:val="24"/>
          <w:lang w:eastAsia="ru-RU"/>
        </w:rPr>
        <w:t>одновременно с процедурой допуска приборов учета электрической энергии в эксплуатацию.</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Сетевая организация проводит проверку выполнения технических условий и в 3-х </w:t>
      </w:r>
      <w:proofErr w:type="spellStart"/>
      <w:r w:rsidRPr="00C50460">
        <w:rPr>
          <w:rFonts w:ascii="Times New Roman" w:eastAsia="Times New Roman" w:hAnsi="Times New Roman" w:cs="Times New Roman"/>
          <w:color w:val="212529"/>
          <w:sz w:val="24"/>
          <w:szCs w:val="24"/>
          <w:lang w:eastAsia="ru-RU"/>
        </w:rPr>
        <w:t>дневный</w:t>
      </w:r>
      <w:proofErr w:type="spellEnd"/>
      <w:r w:rsidRPr="00C50460">
        <w:rPr>
          <w:rFonts w:ascii="Times New Roman" w:eastAsia="Times New Roman" w:hAnsi="Times New Roman" w:cs="Times New Roman"/>
          <w:color w:val="212529"/>
          <w:sz w:val="24"/>
          <w:szCs w:val="24"/>
          <w:lang w:eastAsia="ru-RU"/>
        </w:rPr>
        <w:t xml:space="preserve"> срок направляет для подписания заявителю подписанный со своей стороны в 2-х экземплярах акт о выполнении технических условий.</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Сетевая организация вместе с актом о выполнении технических условий предоставляет заявителю ранее </w:t>
      </w:r>
      <w:proofErr w:type="gramStart"/>
      <w:r w:rsidRPr="00C50460">
        <w:rPr>
          <w:rFonts w:ascii="Times New Roman" w:eastAsia="Times New Roman" w:hAnsi="Times New Roman" w:cs="Times New Roman"/>
          <w:color w:val="212529"/>
          <w:sz w:val="24"/>
          <w:szCs w:val="24"/>
          <w:lang w:eastAsia="ru-RU"/>
        </w:rPr>
        <w:t>полученные</w:t>
      </w:r>
      <w:proofErr w:type="gramEnd"/>
      <w:r w:rsidRPr="00C50460">
        <w:rPr>
          <w:rFonts w:ascii="Times New Roman" w:eastAsia="Times New Roman" w:hAnsi="Times New Roman" w:cs="Times New Roman"/>
          <w:color w:val="212529"/>
          <w:sz w:val="24"/>
          <w:szCs w:val="24"/>
          <w:lang w:eastAsia="ru-RU"/>
        </w:rPr>
        <w:t xml:space="preserve"> от гарантирующего поставщика:</w:t>
      </w:r>
    </w:p>
    <w:p w:rsidR="00B33D1C" w:rsidRPr="00C50460" w:rsidRDefault="00B33D1C" w:rsidP="00B33D1C">
      <w:pPr>
        <w:numPr>
          <w:ilvl w:val="0"/>
          <w:numId w:val="7"/>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B33D1C" w:rsidRPr="00C50460" w:rsidRDefault="00B33D1C" w:rsidP="00B33D1C">
      <w:pPr>
        <w:numPr>
          <w:ilvl w:val="0"/>
          <w:numId w:val="7"/>
        </w:num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w:t>
      </w:r>
      <w:r w:rsidRPr="00C50460">
        <w:rPr>
          <w:rFonts w:ascii="Times New Roman" w:eastAsia="Times New Roman" w:hAnsi="Times New Roman" w:cs="Times New Roman"/>
          <w:color w:val="212529"/>
          <w:sz w:val="24"/>
          <w:szCs w:val="24"/>
          <w:lang w:eastAsia="ru-RU"/>
        </w:rPr>
        <w:lastRenderedPageBreak/>
        <w:t>розничном рынке, указан договор купли-продажи (поставки) электрической энергии (мощности).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 xml:space="preserve">В </w:t>
      </w:r>
      <w:proofErr w:type="gramStart"/>
      <w:r w:rsidRPr="00C50460">
        <w:rPr>
          <w:rFonts w:ascii="Times New Roman" w:eastAsia="Times New Roman" w:hAnsi="Times New Roman" w:cs="Times New Roman"/>
          <w:color w:val="212529"/>
          <w:sz w:val="24"/>
          <w:szCs w:val="24"/>
          <w:lang w:eastAsia="ru-RU"/>
        </w:rPr>
        <w:t>случае</w:t>
      </w:r>
      <w:proofErr w:type="gramEnd"/>
      <w:r w:rsidRPr="00C50460">
        <w:rPr>
          <w:rFonts w:ascii="Times New Roman" w:eastAsia="Times New Roman" w:hAnsi="Times New Roman" w:cs="Times New Roman"/>
          <w:color w:val="212529"/>
          <w:sz w:val="24"/>
          <w:szCs w:val="24"/>
          <w:lang w:eastAsia="ru-RU"/>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Для данной категории заявителей необходимо получение разрешения на допуск в эксплуатацию электроустановки органа федерального государственного энергетического надзора после получения акта о выполнении технических условий в сетевой организации.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Оформление сетевой организацией акта об осуществлении технологического присоединения осуществляется по итогам получение заявителем разрешения органа федерального государственного энергетического надзора на допуск в эксплуатацию электроустановки и проведения осмотра приборов учета с последующим оформлением акта допуска (ввода) в эксплуатацию прибора учета электрической энергии.</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Выдача и подписание заявителем документов, завершающих процедуру технологического присоединения, осуществляется при наличии у Вас полномочий на оформление документов.</w:t>
      </w:r>
    </w:p>
    <w:p w:rsidR="00B33D1C" w:rsidRPr="00C50460" w:rsidRDefault="00B33D1C" w:rsidP="00B33D1C">
      <w:pPr>
        <w:spacing w:after="100" w:afterAutospacing="1" w:line="240" w:lineRule="auto"/>
        <w:jc w:val="both"/>
        <w:rPr>
          <w:rFonts w:ascii="Times New Roman" w:eastAsia="Times New Roman" w:hAnsi="Times New Roman" w:cs="Times New Roman"/>
          <w:color w:val="212529"/>
          <w:sz w:val="24"/>
          <w:szCs w:val="24"/>
          <w:lang w:eastAsia="ru-RU"/>
        </w:rPr>
      </w:pPr>
      <w:r w:rsidRPr="00C50460">
        <w:rPr>
          <w:rFonts w:ascii="Times New Roman" w:eastAsia="Times New Roman" w:hAnsi="Times New Roman" w:cs="Times New Roman"/>
          <w:color w:val="212529"/>
          <w:sz w:val="24"/>
          <w:szCs w:val="24"/>
          <w:lang w:eastAsia="ru-RU"/>
        </w:rPr>
        <w:t>Начало исполнения договора, обеспечивающего продажу электрической энергии (мощности), определяется датой подписания акта об осуществлении технологического присоединения.</w:t>
      </w:r>
    </w:p>
    <w:p w:rsidR="00B33D1C" w:rsidRDefault="00B33D1C"/>
    <w:sectPr w:rsidR="00B33D1C" w:rsidSect="00D83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A17"/>
    <w:multiLevelType w:val="multilevel"/>
    <w:tmpl w:val="1424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F4EC4"/>
    <w:multiLevelType w:val="multilevel"/>
    <w:tmpl w:val="1BA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80406"/>
    <w:multiLevelType w:val="multilevel"/>
    <w:tmpl w:val="36BA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569EA"/>
    <w:multiLevelType w:val="multilevel"/>
    <w:tmpl w:val="E34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A69C8"/>
    <w:multiLevelType w:val="multilevel"/>
    <w:tmpl w:val="EFF4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411F5"/>
    <w:multiLevelType w:val="multilevel"/>
    <w:tmpl w:val="453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71324"/>
    <w:multiLevelType w:val="multilevel"/>
    <w:tmpl w:val="F444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B33D1C"/>
    <w:rsid w:val="00B33D1C"/>
    <w:rsid w:val="00D83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7sb7akeedqd.xn--p1ai/platform/portal/tehprisEE_cost_calculator" TargetMode="External"/><Relationship Id="rId5" Type="http://schemas.openxmlformats.org/officeDocument/2006/relationships/hyperlink" Target="https://xn----7sb7akeedqd.xn--p1ai/platform/portal/tehprisEE_cost_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2021-01-21T08:34:00Z</dcterms:created>
  <dcterms:modified xsi:type="dcterms:W3CDTF">2021-01-21T08:41:00Z</dcterms:modified>
</cp:coreProperties>
</file>